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721A" w:rsidRDefault="00865EFC">
      <w:r>
        <w:t>7. A, B sk.2R  Anglický jazyk</w:t>
      </w:r>
    </w:p>
    <w:p w:rsidR="00865EFC" w:rsidRDefault="00D17537" w:rsidP="00865EFC">
      <w:pPr>
        <w:pStyle w:val="Odstavecseseznamem"/>
        <w:numPr>
          <w:ilvl w:val="0"/>
          <w:numId w:val="1"/>
        </w:numPr>
      </w:pPr>
      <w:r>
        <w:t xml:space="preserve">Pracovní sešit </w:t>
      </w:r>
    </w:p>
    <w:p w:rsidR="00D52945" w:rsidRDefault="00D52945" w:rsidP="00D52945">
      <w:pPr>
        <w:pStyle w:val="Odstavecseseznamem"/>
        <w:numPr>
          <w:ilvl w:val="0"/>
          <w:numId w:val="2"/>
        </w:numPr>
      </w:pPr>
      <w:r>
        <w:t xml:space="preserve">str. 7/4 – doplňte rozhovory a použijte minulý čas prostý slovesa “to </w:t>
      </w:r>
      <w:proofErr w:type="spellStart"/>
      <w:r>
        <w:t>be</w:t>
      </w:r>
      <w:proofErr w:type="spellEnd"/>
      <w:r>
        <w:t xml:space="preserve">“ (nápověda </w:t>
      </w:r>
      <w:r>
        <w:sym w:font="Wingdings" w:char="F04A"/>
      </w:r>
      <w:r>
        <w:t xml:space="preserve">: minulý čas je </w:t>
      </w:r>
      <w:proofErr w:type="spellStart"/>
      <w:r>
        <w:t>was</w:t>
      </w:r>
      <w:proofErr w:type="spellEnd"/>
      <w:r>
        <w:t>/</w:t>
      </w:r>
      <w:proofErr w:type="spellStart"/>
      <w:r>
        <w:t>were</w:t>
      </w:r>
      <w:proofErr w:type="spellEnd"/>
      <w:r>
        <w:t xml:space="preserve"> ; zápor </w:t>
      </w:r>
      <w:proofErr w:type="spellStart"/>
      <w:r>
        <w:t>wasn´t</w:t>
      </w:r>
      <w:proofErr w:type="spellEnd"/>
      <w:r>
        <w:t xml:space="preserve">/ </w:t>
      </w:r>
      <w:proofErr w:type="spellStart"/>
      <w:r>
        <w:t>weren´t</w:t>
      </w:r>
      <w:proofErr w:type="spellEnd"/>
      <w:r>
        <w:t>)</w:t>
      </w:r>
    </w:p>
    <w:p w:rsidR="00D52945" w:rsidRDefault="00D52945" w:rsidP="00D52945">
      <w:pPr>
        <w:pStyle w:val="Odstavecseseznamem"/>
        <w:numPr>
          <w:ilvl w:val="0"/>
          <w:numId w:val="2"/>
        </w:numPr>
      </w:pPr>
      <w:r>
        <w:t xml:space="preserve">str. 6/1 – doplňte rozhovory, použijte výrazy v rámečku. Pozor!!! – slovesa v rámečku musíte dát do minulého času prostého, protože rozhovory jsou v minulém </w:t>
      </w:r>
      <w:r w:rsidR="007C7573">
        <w:t>čase.</w:t>
      </w:r>
    </w:p>
    <w:p w:rsidR="00D52945" w:rsidRDefault="00D52945" w:rsidP="00D52945">
      <w:pPr>
        <w:ind w:left="720"/>
      </w:pPr>
    </w:p>
    <w:p w:rsidR="00D17537" w:rsidRDefault="00D17537" w:rsidP="00D17537">
      <w:pPr>
        <w:pStyle w:val="Odstavecseseznamem"/>
        <w:numPr>
          <w:ilvl w:val="0"/>
          <w:numId w:val="1"/>
        </w:numPr>
      </w:pPr>
      <w:r>
        <w:t>Učebnice</w:t>
      </w:r>
    </w:p>
    <w:p w:rsidR="007C7573" w:rsidRDefault="007C7573" w:rsidP="007C7573">
      <w:pPr>
        <w:pStyle w:val="Odstavecseseznamem"/>
        <w:numPr>
          <w:ilvl w:val="0"/>
          <w:numId w:val="2"/>
        </w:numPr>
      </w:pPr>
      <w:r>
        <w:t>str. 12/1 a) – opište si oranžovou tabulku do školního sešitu a doplňte chybějící slova. Poku</w:t>
      </w:r>
      <w:r w:rsidR="004D7D56">
        <w:t>d neznáte význam některého ze slov</w:t>
      </w:r>
      <w:r>
        <w:t>, tak použijte slovník nebo překladač.</w:t>
      </w:r>
    </w:p>
    <w:p w:rsidR="007C7573" w:rsidRDefault="007C7573" w:rsidP="007C7573">
      <w:pPr>
        <w:pStyle w:val="Odstavecseseznamem"/>
        <w:numPr>
          <w:ilvl w:val="0"/>
          <w:numId w:val="2"/>
        </w:numPr>
      </w:pPr>
      <w:r>
        <w:t>str. 12/1 b) – Spojte, co k sobě patří. Nápověda: 1 e</w:t>
      </w:r>
    </w:p>
    <w:p w:rsidR="004D7D56" w:rsidRDefault="004D7D56" w:rsidP="007C7573">
      <w:pPr>
        <w:pStyle w:val="Odstavecseseznamem"/>
        <w:numPr>
          <w:ilvl w:val="0"/>
          <w:numId w:val="2"/>
        </w:numPr>
      </w:pPr>
      <w:r>
        <w:t>str. 12/2 – hlasité čtení textu</w:t>
      </w:r>
    </w:p>
    <w:p w:rsidR="004D7D56" w:rsidRDefault="004D7D56" w:rsidP="007C7573">
      <w:pPr>
        <w:pStyle w:val="Odstavecseseznamem"/>
        <w:numPr>
          <w:ilvl w:val="0"/>
          <w:numId w:val="2"/>
        </w:numPr>
        <w:rPr>
          <w:b/>
        </w:rPr>
      </w:pPr>
      <w:r>
        <w:t xml:space="preserve">str. 13/ 3 a) – opište si rodokmen do školního sešitu a do prázdných řádků doplňte vynechaná jména členů rodiny. Nadpis bude: </w:t>
      </w:r>
      <w:proofErr w:type="spellStart"/>
      <w:r w:rsidRPr="004D7D56">
        <w:rPr>
          <w:b/>
        </w:rPr>
        <w:t>Chloe´s</w:t>
      </w:r>
      <w:proofErr w:type="spellEnd"/>
      <w:r w:rsidRPr="004D7D56">
        <w:rPr>
          <w:b/>
        </w:rPr>
        <w:t xml:space="preserve"> </w:t>
      </w:r>
      <w:proofErr w:type="spellStart"/>
      <w:r w:rsidRPr="004D7D56">
        <w:rPr>
          <w:b/>
        </w:rPr>
        <w:t>family</w:t>
      </w:r>
      <w:proofErr w:type="spellEnd"/>
    </w:p>
    <w:p w:rsidR="004D7D56" w:rsidRPr="004D7D56" w:rsidRDefault="004D7D56" w:rsidP="007C7573">
      <w:pPr>
        <w:pStyle w:val="Odstavecseseznamem"/>
        <w:numPr>
          <w:ilvl w:val="0"/>
          <w:numId w:val="2"/>
        </w:numPr>
      </w:pPr>
      <w:r w:rsidRPr="004D7D56">
        <w:t>str. 13/</w:t>
      </w:r>
      <w:r>
        <w:t>3 b) – do cvičení se doplňují příbuzenské vztahy. Hotové</w:t>
      </w:r>
      <w:bookmarkStart w:id="0" w:name="_GoBack"/>
      <w:bookmarkEnd w:id="0"/>
      <w:r>
        <w:t xml:space="preserve"> věty opište do školního sešitu pod rodokmen.</w:t>
      </w:r>
    </w:p>
    <w:sectPr w:rsidR="004D7D56" w:rsidRPr="004D7D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42C52"/>
    <w:multiLevelType w:val="hybridMultilevel"/>
    <w:tmpl w:val="0A7EF67E"/>
    <w:lvl w:ilvl="0" w:tplc="457611B8">
      <w:start w:val="19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2BF7499"/>
    <w:multiLevelType w:val="hybridMultilevel"/>
    <w:tmpl w:val="318A08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F9E"/>
    <w:rsid w:val="0045721A"/>
    <w:rsid w:val="004D7D56"/>
    <w:rsid w:val="005D4F9E"/>
    <w:rsid w:val="007C7573"/>
    <w:rsid w:val="00865EFC"/>
    <w:rsid w:val="00990A62"/>
    <w:rsid w:val="00D17537"/>
    <w:rsid w:val="00D52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D0543"/>
  <w15:chartTrackingRefBased/>
  <w15:docId w15:val="{E4D23C80-84E9-459D-A54A-12E3F303B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65E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NTB05</dc:creator>
  <cp:keywords/>
  <dc:description/>
  <cp:lastModifiedBy>NTB05</cp:lastModifiedBy>
  <cp:revision>2</cp:revision>
  <dcterms:created xsi:type="dcterms:W3CDTF">2020-10-10T16:38:00Z</dcterms:created>
  <dcterms:modified xsi:type="dcterms:W3CDTF">2020-10-10T16:38:00Z</dcterms:modified>
</cp:coreProperties>
</file>