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3A8A" w14:textId="77777777" w:rsidR="00B01160" w:rsidRPr="00B83821" w:rsidRDefault="00B83821" w:rsidP="00B83821">
      <w:pPr>
        <w:shd w:val="clear" w:color="auto" w:fill="FFFFFF"/>
        <w:spacing w:after="0" w:line="240" w:lineRule="auto"/>
        <w:rPr>
          <w:rFonts w:ascii="Google Sans Text" w:eastAsia="Times New Roman" w:hAnsi="Google Sans Text" w:cs="Arial"/>
          <w:b/>
          <w:color w:val="000000"/>
          <w:lang w:eastAsia="cs-CZ"/>
        </w:rPr>
      </w:pPr>
      <w:r w:rsidRPr="00B83821">
        <w:rPr>
          <w:rFonts w:ascii="Google Sans Text" w:eastAsia="Times New Roman" w:hAnsi="Google Sans Text" w:cs="Arial"/>
          <w:b/>
          <w:color w:val="000000"/>
          <w:lang w:eastAsia="cs-CZ"/>
        </w:rPr>
        <w:t>Basketbalový turnaj starších žáků</w:t>
      </w:r>
    </w:p>
    <w:p w14:paraId="051CC98E" w14:textId="77777777" w:rsidR="00B83821" w:rsidRPr="00B83821" w:rsidRDefault="00B83821" w:rsidP="00B83821">
      <w:pPr>
        <w:shd w:val="clear" w:color="auto" w:fill="FFFFFF"/>
        <w:spacing w:after="0" w:line="240" w:lineRule="auto"/>
        <w:rPr>
          <w:rFonts w:ascii="Google Sans Text" w:eastAsia="Times New Roman" w:hAnsi="Google Sans Text" w:cs="Arial"/>
          <w:color w:val="000000"/>
          <w:lang w:eastAsia="cs-CZ"/>
        </w:rPr>
      </w:pPr>
    </w:p>
    <w:p w14:paraId="3C6D0528" w14:textId="77777777" w:rsidR="00B83821" w:rsidRPr="00B83821" w:rsidRDefault="00B83821" w:rsidP="00B838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B83821">
        <w:rPr>
          <w:rFonts w:ascii="Google Sans Text" w:eastAsia="Times New Roman" w:hAnsi="Google Sans Text" w:cs="Arial"/>
          <w:color w:val="000000"/>
          <w:lang w:eastAsia="cs-CZ"/>
        </w:rPr>
        <w:t>17. března se v Plasích uskutečnil turnaj starších žáků v basketbalu. Základní škola Plasy neměla žádného basketbalistu ve svých řadách. Hoši se však i tak pustili do turnaje s velkou chutí a zcela ovládli základní skupinu, kdy jasně porazili své soupeře ze Žihle a Kaznějova. Po velkém boji i hochy z Kralovic. </w:t>
      </w:r>
    </w:p>
    <w:p w14:paraId="3D6BAEB1" w14:textId="77777777" w:rsidR="00B83821" w:rsidRPr="00B83821" w:rsidRDefault="00B83821" w:rsidP="00B83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3821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67198A00" w14:textId="77777777" w:rsidR="00B83821" w:rsidRPr="00B83821" w:rsidRDefault="00B83821" w:rsidP="00B838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B83821">
        <w:rPr>
          <w:rFonts w:ascii="Google Sans Text" w:eastAsia="Times New Roman" w:hAnsi="Google Sans Text" w:cs="Arial"/>
          <w:color w:val="000000"/>
          <w:lang w:eastAsia="cs-CZ"/>
        </w:rPr>
        <w:t>V semifinále jsme do hry nepustili ani Kožlany a po jasné výhře se nám podařilo postoupit do finále. Zde bohužel rozhodla mizerná koncovka. I přes jasnou převahu a dvojnásobný počet střeleckých pokusů jsme ve finále o jeden koš smolně prohráli s Kralovicemi.</w:t>
      </w:r>
    </w:p>
    <w:p w14:paraId="59D009B3" w14:textId="77777777" w:rsidR="00B83821" w:rsidRPr="00B83821" w:rsidRDefault="00B83821" w:rsidP="00B83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3821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1D1100DB" w14:textId="77777777" w:rsidR="00B83821" w:rsidRPr="00B83821" w:rsidRDefault="00B83821" w:rsidP="00B838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B83821">
        <w:rPr>
          <w:rFonts w:ascii="Google Sans Text" w:eastAsia="Times New Roman" w:hAnsi="Google Sans Text" w:cs="Arial"/>
          <w:color w:val="000000"/>
          <w:lang w:eastAsia="cs-CZ"/>
        </w:rPr>
        <w:t>Celkové druhé místo však stále zůstává obrovským úspěchem a jedná se o vyrovnání nejlepšího umístění naší školy z předchozích let.</w:t>
      </w:r>
    </w:p>
    <w:p w14:paraId="305A8975" w14:textId="77777777" w:rsidR="00B83821" w:rsidRPr="00B83821" w:rsidRDefault="00B83821" w:rsidP="00B83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3821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1C581450" w14:textId="77777777" w:rsidR="00B83821" w:rsidRPr="00B83821" w:rsidRDefault="00B83821" w:rsidP="00B838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B83821">
        <w:rPr>
          <w:rFonts w:ascii="Google Sans Text" w:eastAsia="Times New Roman" w:hAnsi="Google Sans Text" w:cs="Arial"/>
          <w:color w:val="000000"/>
          <w:lang w:eastAsia="cs-CZ"/>
        </w:rPr>
        <w:t>Speciální zmínku si zaslouží výborná obrana týmu (Soukup L., Kepka V. a Vébr J.), kdy dosáhli výborného průměru pouze 4 obdržené body na zápas. Nejlepším střelcem celého turnaje se stal náš centr D. Engelthaler a výborně hráli dopředu také V. Novotný, V. Míka a M. Jurčík.</w:t>
      </w:r>
    </w:p>
    <w:p w14:paraId="7A100D7C" w14:textId="77777777" w:rsidR="00B83821" w:rsidRPr="00B83821" w:rsidRDefault="00B83821" w:rsidP="00B83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3821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54E258BD" w14:textId="77777777" w:rsidR="00B83821" w:rsidRPr="00B83821" w:rsidRDefault="00B83821" w:rsidP="00B838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B83821">
        <w:rPr>
          <w:rFonts w:ascii="Google Sans Text" w:eastAsia="Times New Roman" w:hAnsi="Google Sans Text" w:cs="Arial"/>
          <w:color w:val="000000"/>
          <w:lang w:eastAsia="cs-CZ"/>
        </w:rPr>
        <w:t>Za reprezentaci naší školy děkujeme celému týmu.</w:t>
      </w:r>
    </w:p>
    <w:p w14:paraId="0A732CE5" w14:textId="77777777" w:rsidR="00B83821" w:rsidRPr="00B83821" w:rsidRDefault="00B83821" w:rsidP="00B838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B83821">
        <w:rPr>
          <w:rFonts w:ascii="Google Sans Text" w:eastAsia="Times New Roman" w:hAnsi="Google Sans Text" w:cs="Arial"/>
          <w:color w:val="000000"/>
          <w:lang w:eastAsia="cs-CZ"/>
        </w:rPr>
        <w:t>Malecha P.</w:t>
      </w:r>
    </w:p>
    <w:p w14:paraId="7F8E05AF" w14:textId="77777777" w:rsidR="00B83821" w:rsidRDefault="00B83821"/>
    <w:sectPr w:rsidR="00B83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21"/>
    <w:rsid w:val="00942EAF"/>
    <w:rsid w:val="00B01160"/>
    <w:rsid w:val="00B83821"/>
    <w:rsid w:val="00EC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27A22"/>
  <w15:chartTrackingRefBased/>
  <w15:docId w15:val="{75507139-E321-4820-94A5-90E3D902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83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2D598D6DC53408597661AE97BFEEC" ma:contentTypeVersion="10" ma:contentTypeDescription="Create a new document." ma:contentTypeScope="" ma:versionID="b987b16ddc4f73ce9b6f481f54bf15f4">
  <xsd:schema xmlns:xsd="http://www.w3.org/2001/XMLSchema" xmlns:xs="http://www.w3.org/2001/XMLSchema" xmlns:p="http://schemas.microsoft.com/office/2006/metadata/properties" xmlns:ns3="47d704ec-ca87-41bc-b51d-eefe861b0b40" targetNamespace="http://schemas.microsoft.com/office/2006/metadata/properties" ma:root="true" ma:fieldsID="1d385fd9c0548425e3dd2dfab45eca60" ns3:_="">
    <xsd:import namespace="47d704ec-ca87-41bc-b51d-eefe861b0b4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04ec-ca87-41bc-b51d-eefe861b0b4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D0C6E-26A9-403E-A1A6-E201F8845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704ec-ca87-41bc-b51d-eefe861b0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C0AA0A-AB06-4666-9E01-B9074F8095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E200B2-A9A1-48FF-8678-735CD6B67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 Plasy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Škopová</dc:creator>
  <cp:keywords/>
  <dc:description/>
  <cp:lastModifiedBy>Petra Vaňková</cp:lastModifiedBy>
  <cp:revision>2</cp:revision>
  <dcterms:created xsi:type="dcterms:W3CDTF">2026-04-23T14:09:00Z</dcterms:created>
  <dcterms:modified xsi:type="dcterms:W3CDTF">2026-04-23T14:09:00Z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0x0101004C92D598D6DC53408597661AE97BFEEC</vt:lpwstr>
  </property>
</Properties>
</file>