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777ED" w14:textId="77777777" w:rsidR="0024355D" w:rsidRDefault="0024355D" w:rsidP="0024355D">
      <w:pPr>
        <w:shd w:val="clear" w:color="auto" w:fill="FFFFFF"/>
        <w:spacing w:after="0" w:line="240" w:lineRule="auto"/>
        <w:rPr>
          <w:rFonts w:ascii="google sans" w:eastAsia="Times New Roman" w:hAnsi="google sans" w:cs="Arial"/>
          <w:b/>
          <w:color w:val="000000"/>
          <w:sz w:val="32"/>
          <w:szCs w:val="32"/>
          <w:lang w:eastAsia="cs-CZ"/>
        </w:rPr>
      </w:pPr>
      <w:r w:rsidRPr="0024355D">
        <w:rPr>
          <w:rFonts w:ascii="google sans" w:eastAsia="Times New Roman" w:hAnsi="google sans" w:cs="Arial"/>
          <w:b/>
          <w:color w:val="000000"/>
          <w:sz w:val="32"/>
          <w:szCs w:val="32"/>
          <w:lang w:eastAsia="cs-CZ"/>
        </w:rPr>
        <w:t>Turnaj v</w:t>
      </w:r>
      <w:r>
        <w:rPr>
          <w:rFonts w:ascii="google sans" w:eastAsia="Times New Roman" w:hAnsi="google sans" w:cs="Arial"/>
          <w:b/>
          <w:color w:val="000000"/>
          <w:sz w:val="32"/>
          <w:szCs w:val="32"/>
          <w:lang w:eastAsia="cs-CZ"/>
        </w:rPr>
        <w:t> </w:t>
      </w:r>
      <w:r w:rsidRPr="0024355D">
        <w:rPr>
          <w:rFonts w:ascii="google sans" w:eastAsia="Times New Roman" w:hAnsi="google sans" w:cs="Arial"/>
          <w:b/>
          <w:color w:val="000000"/>
          <w:sz w:val="32"/>
          <w:szCs w:val="32"/>
          <w:lang w:eastAsia="cs-CZ"/>
        </w:rPr>
        <w:t>minikopané</w:t>
      </w:r>
    </w:p>
    <w:p w14:paraId="24806444" w14:textId="77777777" w:rsidR="0024355D" w:rsidRPr="0024355D" w:rsidRDefault="0024355D" w:rsidP="0024355D">
      <w:pPr>
        <w:shd w:val="clear" w:color="auto" w:fill="FFFFFF"/>
        <w:spacing w:after="0" w:line="240" w:lineRule="auto"/>
        <w:rPr>
          <w:rFonts w:ascii="google sans" w:eastAsia="Times New Roman" w:hAnsi="google sans" w:cs="Arial"/>
          <w:b/>
          <w:color w:val="000000"/>
          <w:sz w:val="32"/>
          <w:szCs w:val="32"/>
          <w:lang w:eastAsia="cs-CZ"/>
        </w:rPr>
      </w:pPr>
    </w:p>
    <w:p w14:paraId="6C933BC6" w14:textId="77777777" w:rsidR="0024355D" w:rsidRPr="0024355D" w:rsidRDefault="0024355D" w:rsidP="0024355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  <w:r w:rsidRPr="0024355D">
        <w:rPr>
          <w:rFonts w:ascii="google sans" w:eastAsia="Times New Roman" w:hAnsi="google sans" w:cs="Arial"/>
          <w:color w:val="000000"/>
          <w:sz w:val="32"/>
          <w:szCs w:val="32"/>
          <w:lang w:eastAsia="cs-CZ"/>
        </w:rPr>
        <w:t>Ve čtvrtek 25. dubna se v Horní Bříze odehrál turnaj starších žáků v minikopané. Tým ZŠ Plasy nastupoval do zápasů nejčastěji ve složení: Vébr (g), Fulín, Hubner, Sebránek, Pašek (c), Tesař a Berka. </w:t>
      </w:r>
    </w:p>
    <w:p w14:paraId="6769082C" w14:textId="77777777" w:rsidR="0024355D" w:rsidRPr="0024355D" w:rsidRDefault="0024355D" w:rsidP="002435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4355D">
        <w:rPr>
          <w:rFonts w:ascii="Arial" w:eastAsia="Times New Roman" w:hAnsi="Arial" w:cs="Arial"/>
          <w:color w:val="222222"/>
          <w:sz w:val="24"/>
          <w:szCs w:val="24"/>
          <w:lang w:eastAsia="cs-CZ"/>
        </w:rPr>
        <w:br/>
      </w:r>
    </w:p>
    <w:p w14:paraId="436B79E5" w14:textId="77777777" w:rsidR="0024355D" w:rsidRPr="0024355D" w:rsidRDefault="0024355D" w:rsidP="0024355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  <w:r w:rsidRPr="0024355D">
        <w:rPr>
          <w:rFonts w:ascii="google sans" w:eastAsia="Times New Roman" w:hAnsi="google sans" w:cs="Arial"/>
          <w:color w:val="000000"/>
          <w:sz w:val="32"/>
          <w:szCs w:val="32"/>
          <w:lang w:eastAsia="cs-CZ"/>
        </w:rPr>
        <w:t>Již ve skupině naši hoši vybojovali s přehledem první místo. Vyhráli všechny tři zápasy, když porazili nejorve Nýřany a poté i Líně 3:1 a nakonec i Město Touškov 1:0.</w:t>
      </w:r>
    </w:p>
    <w:p w14:paraId="0D300DFA" w14:textId="77777777" w:rsidR="0024355D" w:rsidRPr="0024355D" w:rsidRDefault="0024355D" w:rsidP="002435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4355D">
        <w:rPr>
          <w:rFonts w:ascii="Arial" w:eastAsia="Times New Roman" w:hAnsi="Arial" w:cs="Arial"/>
          <w:color w:val="222222"/>
          <w:sz w:val="24"/>
          <w:szCs w:val="24"/>
          <w:lang w:eastAsia="cs-CZ"/>
        </w:rPr>
        <w:br/>
      </w:r>
    </w:p>
    <w:p w14:paraId="0794E3C0" w14:textId="77777777" w:rsidR="0024355D" w:rsidRPr="0024355D" w:rsidRDefault="0024355D" w:rsidP="0024355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  <w:r w:rsidRPr="0024355D">
        <w:rPr>
          <w:rFonts w:ascii="google sans" w:eastAsia="Times New Roman" w:hAnsi="google sans" w:cs="Arial"/>
          <w:color w:val="000000"/>
          <w:sz w:val="32"/>
          <w:szCs w:val="32"/>
          <w:lang w:eastAsia="cs-CZ"/>
        </w:rPr>
        <w:t>Ve čtvrtfinále jsme se střetli s výborným týmem ze Třemošné, který vzdoroval až do poslední minuty, kdy byl trenérem vyzván k přímému volnému kopu J. Berka, který ránu výborně umístil a rozhodl tak o postupu.</w:t>
      </w:r>
    </w:p>
    <w:p w14:paraId="75F1EB81" w14:textId="77777777" w:rsidR="0024355D" w:rsidRPr="0024355D" w:rsidRDefault="0024355D" w:rsidP="002435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4355D">
        <w:rPr>
          <w:rFonts w:ascii="Arial" w:eastAsia="Times New Roman" w:hAnsi="Arial" w:cs="Arial"/>
          <w:color w:val="222222"/>
          <w:sz w:val="24"/>
          <w:szCs w:val="24"/>
          <w:lang w:eastAsia="cs-CZ"/>
        </w:rPr>
        <w:br/>
      </w:r>
    </w:p>
    <w:p w14:paraId="5CE49AE3" w14:textId="77777777" w:rsidR="0024355D" w:rsidRPr="0024355D" w:rsidRDefault="0024355D" w:rsidP="0024355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  <w:r w:rsidRPr="0024355D">
        <w:rPr>
          <w:rFonts w:ascii="google sans" w:eastAsia="Times New Roman" w:hAnsi="google sans" w:cs="Arial"/>
          <w:color w:val="000000"/>
          <w:sz w:val="32"/>
          <w:szCs w:val="32"/>
          <w:lang w:eastAsia="cs-CZ"/>
        </w:rPr>
        <w:t>V semifinále nadešel čas utkat se s favoritem z Kralovic. Bohužel tým před zápasem opustil výborný obránce V. Fulín, který musel odjet dříve. Po útočném koncertě jsme v půli vedli 3:0, bohužel poté přišel totální kolaps. Kralovice využili svých dvou kvalitních útočníků bratrů Sebranků, kteří prováděli s naší defenzivou hrozné věci. Královice srovnali třemi góly ve třech minutách a psychická výhoda již byla na jejich straně. Minutu před koncem pečetil znovu T. Sebránek vítězství Kralovic 4:3. Tragédie v druhém poločase však musela být zapomenuta, čekal nás zápas o třetí místo. </w:t>
      </w:r>
    </w:p>
    <w:p w14:paraId="4916ED60" w14:textId="77777777" w:rsidR="0024355D" w:rsidRPr="0024355D" w:rsidRDefault="0024355D" w:rsidP="002435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4355D">
        <w:rPr>
          <w:rFonts w:ascii="Arial" w:eastAsia="Times New Roman" w:hAnsi="Arial" w:cs="Arial"/>
          <w:color w:val="222222"/>
          <w:sz w:val="24"/>
          <w:szCs w:val="24"/>
          <w:lang w:eastAsia="cs-CZ"/>
        </w:rPr>
        <w:br/>
      </w:r>
    </w:p>
    <w:p w14:paraId="0F9D5FD5" w14:textId="77777777" w:rsidR="0024355D" w:rsidRPr="0024355D" w:rsidRDefault="0024355D" w:rsidP="0024355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  <w:r w:rsidRPr="0024355D">
        <w:rPr>
          <w:rFonts w:ascii="google sans" w:eastAsia="Times New Roman" w:hAnsi="google sans" w:cs="Arial"/>
          <w:color w:val="000000"/>
          <w:sz w:val="32"/>
          <w:szCs w:val="32"/>
          <w:lang w:eastAsia="cs-CZ"/>
        </w:rPr>
        <w:t>Psychika kluků byla nalomena, rozhodně jsme se však nevzdávali. V druhém semifinále překvapivě prohrál druhý favorit z Vejprnic, takže opět těžký soupeř pro nás. Zápas byl těžký, spíše boj, než hezká kopaná. Nakonec se útočníkům podařilo do branky protlačit důležitý gól a tým Vejprnic již nedokázal reagovat. Radost ze třetího místa byla nakonec velká, i když pachuť z uniklé semifinálové šance ve všech zůstala i po turnaji.</w:t>
      </w:r>
    </w:p>
    <w:p w14:paraId="23722DB2" w14:textId="77777777" w:rsidR="0024355D" w:rsidRPr="0024355D" w:rsidRDefault="0024355D" w:rsidP="002435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4355D">
        <w:rPr>
          <w:rFonts w:ascii="Arial" w:eastAsia="Times New Roman" w:hAnsi="Arial" w:cs="Arial"/>
          <w:color w:val="222222"/>
          <w:sz w:val="24"/>
          <w:szCs w:val="24"/>
          <w:lang w:eastAsia="cs-CZ"/>
        </w:rPr>
        <w:lastRenderedPageBreak/>
        <w:br/>
      </w:r>
    </w:p>
    <w:p w14:paraId="6E4FCBCB" w14:textId="77777777" w:rsidR="0024355D" w:rsidRPr="0024355D" w:rsidRDefault="0024355D" w:rsidP="0024355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  <w:r w:rsidRPr="0024355D">
        <w:rPr>
          <w:rFonts w:ascii="google sans" w:eastAsia="Times New Roman" w:hAnsi="google sans" w:cs="Arial"/>
          <w:color w:val="000000"/>
          <w:sz w:val="32"/>
          <w:szCs w:val="32"/>
          <w:lang w:eastAsia="cs-CZ"/>
        </w:rPr>
        <w:t>Diplom a pohár za třetí místo převzal nejlepší hráč, kapitán mužstva M. Pašek. Skvělý výkon v turnaji podal i ofenzivní hráč, R. Tesař, spolehlivým výkonem obranu jistil E. Hubner a v bráně zářil nejmladší brankář turnaje, teprve šesták mezi deváťáky, J. Vébr.</w:t>
      </w:r>
    </w:p>
    <w:p w14:paraId="064A2B8D" w14:textId="77777777" w:rsidR="0024355D" w:rsidRPr="0024355D" w:rsidRDefault="0024355D" w:rsidP="0024355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  <w:r w:rsidRPr="0024355D">
        <w:rPr>
          <w:rFonts w:ascii="google sans" w:eastAsia="Times New Roman" w:hAnsi="google sans" w:cs="Arial"/>
          <w:color w:val="000000"/>
          <w:sz w:val="32"/>
          <w:szCs w:val="32"/>
          <w:lang w:eastAsia="cs-CZ"/>
        </w:rPr>
        <w:t>Děkujeme i všem hráčům z lavičky, kteří byli vždy připraveni naskočit a jejichž čas přijde v dalších letech.</w:t>
      </w:r>
    </w:p>
    <w:p w14:paraId="66757CFD" w14:textId="77777777" w:rsidR="0024355D" w:rsidRPr="0024355D" w:rsidRDefault="0024355D" w:rsidP="002435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4355D">
        <w:rPr>
          <w:rFonts w:ascii="Arial" w:eastAsia="Times New Roman" w:hAnsi="Arial" w:cs="Arial"/>
          <w:color w:val="222222"/>
          <w:sz w:val="24"/>
          <w:szCs w:val="24"/>
          <w:lang w:eastAsia="cs-CZ"/>
        </w:rPr>
        <w:br/>
      </w:r>
    </w:p>
    <w:p w14:paraId="4448DBAA" w14:textId="77777777" w:rsidR="0024355D" w:rsidRPr="0024355D" w:rsidRDefault="0024355D" w:rsidP="0024355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  <w:r w:rsidRPr="0024355D">
        <w:rPr>
          <w:rFonts w:ascii="google sans" w:eastAsia="Times New Roman" w:hAnsi="google sans" w:cs="Arial"/>
          <w:color w:val="000000"/>
          <w:sz w:val="32"/>
          <w:szCs w:val="32"/>
          <w:lang w:eastAsia="cs-CZ"/>
        </w:rPr>
        <w:t>3. místo z 16 týmů všechny potěšilo, přestože chyběl jen kousek k ještě většímu překvapení. Jelikož se jednalo o poslední letošní turnaj druhého stupně, děkujeme všem žákům devátých tříd za reprezentaci naší školy a s ostatními se budeme těšit na další úspěchy opět od září.</w:t>
      </w:r>
    </w:p>
    <w:p w14:paraId="3A1FD5DC" w14:textId="77777777" w:rsidR="0024355D" w:rsidRPr="0024355D" w:rsidRDefault="0024355D" w:rsidP="002435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4355D">
        <w:rPr>
          <w:rFonts w:ascii="Arial" w:eastAsia="Times New Roman" w:hAnsi="Arial" w:cs="Arial"/>
          <w:color w:val="222222"/>
          <w:sz w:val="24"/>
          <w:szCs w:val="24"/>
          <w:lang w:eastAsia="cs-CZ"/>
        </w:rPr>
        <w:br/>
      </w:r>
    </w:p>
    <w:p w14:paraId="725C2F3D" w14:textId="77777777" w:rsidR="0024355D" w:rsidRPr="0024355D" w:rsidRDefault="0024355D" w:rsidP="0024355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cs-CZ"/>
        </w:rPr>
      </w:pPr>
      <w:r w:rsidRPr="0024355D">
        <w:rPr>
          <w:rFonts w:ascii="google sans" w:eastAsia="Times New Roman" w:hAnsi="google sans" w:cs="Arial"/>
          <w:color w:val="000000"/>
          <w:sz w:val="32"/>
          <w:szCs w:val="32"/>
          <w:lang w:eastAsia="cs-CZ"/>
        </w:rPr>
        <w:t>P. Malecha</w:t>
      </w:r>
    </w:p>
    <w:p w14:paraId="558D1A97" w14:textId="77777777" w:rsidR="0087538A" w:rsidRDefault="0087538A"/>
    <w:sectPr w:rsidR="008753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oogle san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55D"/>
    <w:rsid w:val="0024355D"/>
    <w:rsid w:val="0087538A"/>
    <w:rsid w:val="00E06610"/>
    <w:rsid w:val="00E9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0E2F35"/>
  <w15:chartTrackingRefBased/>
  <w15:docId w15:val="{83C88951-E6A0-43E6-80EA-91C87B7FF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2435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479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330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Zakladni skola Plasy</Company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Hana Škopová</dc:creator>
  <cp:keywords/>
  <dc:description/>
  <cp:lastModifiedBy>Petra Vaňková</cp:lastModifiedBy>
  <cp:revision>2</cp:revision>
  <dcterms:created xsi:type="dcterms:W3CDTF">2026-04-23T14:18:00Z</dcterms:created>
  <dcterms:modified xsi:type="dcterms:W3CDTF">2026-04-23T14:18:00Z</dcterms:modified>
</cp:coreProperties>
</file>